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12" w:rsidRPr="003D1F71" w:rsidRDefault="009C4712" w:rsidP="003D1F71">
      <w:pPr>
        <w:pStyle w:val="Heading2"/>
        <w:tabs>
          <w:tab w:val="left" w:pos="360"/>
          <w:tab w:val="left" w:pos="720"/>
          <w:tab w:val="left" w:pos="1080"/>
        </w:tabs>
        <w:rPr>
          <w:i/>
          <w:sz w:val="26"/>
          <w:szCs w:val="26"/>
        </w:rPr>
      </w:pPr>
      <w:r w:rsidRPr="003D1F71">
        <w:rPr>
          <w:i/>
          <w:sz w:val="26"/>
          <w:szCs w:val="26"/>
        </w:rPr>
        <w:t>The Order of the Towel</w:t>
      </w:r>
    </w:p>
    <w:p w:rsidR="00F56D1D" w:rsidRPr="003D1F71" w:rsidRDefault="00F57429" w:rsidP="009C4712">
      <w:pPr>
        <w:pStyle w:val="Heading1"/>
        <w:tabs>
          <w:tab w:val="left" w:pos="360"/>
          <w:tab w:val="left" w:pos="720"/>
          <w:tab w:val="left" w:pos="1080"/>
        </w:tabs>
        <w:jc w:val="left"/>
        <w:rPr>
          <w:sz w:val="22"/>
          <w:szCs w:val="22"/>
        </w:rPr>
      </w:pPr>
      <w:r w:rsidRPr="003D1F71">
        <w:rPr>
          <w:sz w:val="22"/>
          <w:szCs w:val="22"/>
        </w:rPr>
        <w:t>John 13:1-17</w:t>
      </w:r>
      <w:r w:rsidR="00F56D1D" w:rsidRPr="003D1F71">
        <w:rPr>
          <w:sz w:val="22"/>
          <w:szCs w:val="22"/>
        </w:rPr>
        <w:tab/>
      </w:r>
      <w:r w:rsidR="006061A5">
        <w:tab/>
      </w:r>
      <w:r w:rsidR="00F56D1D">
        <w:tab/>
      </w:r>
      <w:r w:rsidR="006061A5" w:rsidRPr="003D1F71">
        <w:rPr>
          <w:i/>
          <w:sz w:val="26"/>
          <w:szCs w:val="26"/>
        </w:rPr>
        <w:t>Keep on Serving</w:t>
      </w:r>
      <w:r w:rsidR="00F56D1D">
        <w:rPr>
          <w:sz w:val="20"/>
        </w:rPr>
        <w:tab/>
      </w:r>
      <w:r w:rsidR="003D1F71">
        <w:rPr>
          <w:sz w:val="20"/>
        </w:rPr>
        <w:t xml:space="preserve">         D</w:t>
      </w:r>
      <w:r w:rsidRPr="003D1F71">
        <w:rPr>
          <w:sz w:val="22"/>
          <w:szCs w:val="22"/>
        </w:rPr>
        <w:t>r. H</w:t>
      </w:r>
      <w:r w:rsidR="003D1F71">
        <w:rPr>
          <w:sz w:val="22"/>
          <w:szCs w:val="22"/>
        </w:rPr>
        <w:t xml:space="preserve">arlan </w:t>
      </w:r>
      <w:r w:rsidR="00F56D1D" w:rsidRPr="003D1F71">
        <w:rPr>
          <w:sz w:val="22"/>
          <w:szCs w:val="22"/>
        </w:rPr>
        <w:t>Betz</w:t>
      </w:r>
    </w:p>
    <w:p w:rsidR="00F56D1D" w:rsidRPr="003D1F71" w:rsidRDefault="00F56D1D" w:rsidP="009C4712">
      <w:pPr>
        <w:tabs>
          <w:tab w:val="left" w:pos="360"/>
          <w:tab w:val="left" w:pos="720"/>
          <w:tab w:val="left" w:pos="1080"/>
        </w:tabs>
        <w:rPr>
          <w:sz w:val="16"/>
          <w:szCs w:val="16"/>
        </w:rPr>
      </w:pPr>
    </w:p>
    <w:p w:rsidR="00F56D1D" w:rsidRPr="003D1F71" w:rsidRDefault="00F56D1D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b/>
          <w:sz w:val="22"/>
          <w:szCs w:val="22"/>
        </w:rPr>
      </w:pPr>
      <w:r w:rsidRPr="003D1F71">
        <w:rPr>
          <w:rFonts w:ascii="CG Times" w:hAnsi="CG Times"/>
          <w:b/>
          <w:sz w:val="22"/>
          <w:szCs w:val="22"/>
        </w:rPr>
        <w:t>1A</w:t>
      </w:r>
      <w:proofErr w:type="gramStart"/>
      <w:r w:rsidRPr="003D1F71">
        <w:rPr>
          <w:rFonts w:ascii="CG Times" w:hAnsi="CG Times"/>
          <w:b/>
          <w:sz w:val="22"/>
          <w:szCs w:val="22"/>
        </w:rPr>
        <w:t>.  THE</w:t>
      </w:r>
      <w:proofErr w:type="gramEnd"/>
      <w:r w:rsidRPr="003D1F71">
        <w:rPr>
          <w:rFonts w:ascii="CG Times" w:hAnsi="CG Times"/>
          <w:b/>
          <w:sz w:val="22"/>
          <w:szCs w:val="22"/>
        </w:rPr>
        <w:t xml:space="preserve"> SETTING</w:t>
      </w:r>
      <w:r w:rsidR="007033A8" w:rsidRPr="003D1F71">
        <w:rPr>
          <w:rFonts w:ascii="CG Times" w:hAnsi="CG Times"/>
          <w:b/>
          <w:sz w:val="22"/>
          <w:szCs w:val="22"/>
        </w:rPr>
        <w:t xml:space="preserve">     John 13:1-3</w:t>
      </w:r>
    </w:p>
    <w:p w:rsidR="00F56D1D" w:rsidRPr="003D1F71" w:rsidRDefault="003D1F71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="00F56D1D" w:rsidRPr="003D1F71">
        <w:rPr>
          <w:rFonts w:ascii="CG Times" w:hAnsi="CG Times"/>
          <w:sz w:val="22"/>
          <w:szCs w:val="22"/>
        </w:rPr>
        <w:t>Although the disciples didn't realize it at the time, they were not only gathered to celebrate the Passover, but they were also going to be inducted into a new fraternity.</w:t>
      </w:r>
    </w:p>
    <w:p w:rsidR="00F56D1D" w:rsidRPr="003D1F71" w:rsidRDefault="00F56D1D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b/>
          <w:sz w:val="22"/>
          <w:szCs w:val="22"/>
        </w:rPr>
      </w:pPr>
      <w:r w:rsidRPr="003D1F71">
        <w:rPr>
          <w:rFonts w:ascii="CG Times" w:hAnsi="CG Times"/>
          <w:b/>
          <w:sz w:val="22"/>
          <w:szCs w:val="22"/>
        </w:rPr>
        <w:t>2A</w:t>
      </w:r>
      <w:proofErr w:type="gramStart"/>
      <w:r w:rsidRPr="003D1F71">
        <w:rPr>
          <w:rFonts w:ascii="CG Times" w:hAnsi="CG Times"/>
          <w:b/>
          <w:sz w:val="22"/>
          <w:szCs w:val="22"/>
        </w:rPr>
        <w:t>.  THE</w:t>
      </w:r>
      <w:proofErr w:type="gramEnd"/>
      <w:r w:rsidRPr="003D1F71">
        <w:rPr>
          <w:rFonts w:ascii="CG Times" w:hAnsi="CG Times"/>
          <w:b/>
          <w:sz w:val="22"/>
          <w:szCs w:val="22"/>
        </w:rPr>
        <w:t xml:space="preserve"> SEATING</w:t>
      </w:r>
      <w:r w:rsidR="007033A8" w:rsidRPr="003D1F71">
        <w:rPr>
          <w:rFonts w:ascii="CG Times" w:hAnsi="CG Times"/>
          <w:b/>
          <w:sz w:val="22"/>
          <w:szCs w:val="22"/>
        </w:rPr>
        <w:t xml:space="preserve"> </w:t>
      </w:r>
    </w:p>
    <w:p w:rsidR="00F56D1D" w:rsidRPr="003D1F71" w:rsidRDefault="003D1F71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="00F56D1D" w:rsidRPr="003D1F71">
        <w:rPr>
          <w:rFonts w:ascii="CG Times" w:hAnsi="CG Times"/>
          <w:sz w:val="22"/>
          <w:szCs w:val="22"/>
        </w:rPr>
        <w:t xml:space="preserve">The disciples, knowing where Jesus would recline at the table, began fighting for the most honored positions at </w:t>
      </w:r>
      <w:proofErr w:type="spellStart"/>
      <w:r w:rsidR="00F56D1D" w:rsidRPr="003D1F71">
        <w:rPr>
          <w:rFonts w:ascii="CG Times" w:hAnsi="CG Times"/>
          <w:sz w:val="22"/>
          <w:szCs w:val="22"/>
        </w:rPr>
        <w:t>Jesus’right</w:t>
      </w:r>
      <w:proofErr w:type="spellEnd"/>
      <w:r w:rsidR="00F56D1D" w:rsidRPr="003D1F71">
        <w:rPr>
          <w:rFonts w:ascii="CG Times" w:hAnsi="CG Times"/>
          <w:sz w:val="22"/>
          <w:szCs w:val="22"/>
        </w:rPr>
        <w:t xml:space="preserve"> and left side. They began arguing over who was the greatest. Who is the greatest?  Jesus had already answered this question verbally, now He will answer it visually! </w:t>
      </w:r>
    </w:p>
    <w:p w:rsidR="00F56D1D" w:rsidRPr="003D1F71" w:rsidRDefault="00F56D1D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b/>
          <w:sz w:val="22"/>
          <w:szCs w:val="22"/>
        </w:rPr>
      </w:pPr>
      <w:r w:rsidRPr="003D1F71">
        <w:rPr>
          <w:rFonts w:ascii="CG Times" w:hAnsi="CG Times"/>
          <w:b/>
          <w:sz w:val="22"/>
          <w:szCs w:val="22"/>
        </w:rPr>
        <w:t>3A</w:t>
      </w:r>
      <w:proofErr w:type="gramStart"/>
      <w:r w:rsidRPr="003D1F71">
        <w:rPr>
          <w:rFonts w:ascii="CG Times" w:hAnsi="CG Times"/>
          <w:b/>
          <w:sz w:val="22"/>
          <w:szCs w:val="22"/>
        </w:rPr>
        <w:t>.  THE</w:t>
      </w:r>
      <w:proofErr w:type="gramEnd"/>
      <w:r w:rsidRPr="003D1F71">
        <w:rPr>
          <w:rFonts w:ascii="CG Times" w:hAnsi="CG Times"/>
          <w:b/>
          <w:sz w:val="22"/>
          <w:szCs w:val="22"/>
        </w:rPr>
        <w:t xml:space="preserve"> SUPPER</w:t>
      </w:r>
      <w:r w:rsidR="007033A8" w:rsidRPr="003D1F71">
        <w:rPr>
          <w:rFonts w:ascii="CG Times" w:hAnsi="CG Times"/>
          <w:b/>
          <w:sz w:val="22"/>
          <w:szCs w:val="22"/>
        </w:rPr>
        <w:t xml:space="preserve">  (John 13:4-11)</w:t>
      </w:r>
    </w:p>
    <w:p w:rsidR="00F56D1D" w:rsidRPr="003D1F71" w:rsidRDefault="003D1F71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="00F57429" w:rsidRPr="003D1F71">
        <w:rPr>
          <w:rFonts w:ascii="CG Times" w:hAnsi="CG Times"/>
          <w:sz w:val="22"/>
          <w:szCs w:val="22"/>
        </w:rPr>
        <w:t>Naturally, since they had just argued about who is the greatest, none of them was about to get the wash-basin and wash the other's f</w:t>
      </w:r>
      <w:r>
        <w:rPr>
          <w:rFonts w:ascii="CG Times" w:hAnsi="CG Times"/>
          <w:sz w:val="22"/>
          <w:szCs w:val="22"/>
        </w:rPr>
        <w:t xml:space="preserve">eet. </w:t>
      </w:r>
      <w:r w:rsidR="00F57429" w:rsidRPr="003D1F71">
        <w:rPr>
          <w:rFonts w:ascii="CG Times" w:hAnsi="CG Times"/>
          <w:sz w:val="22"/>
          <w:szCs w:val="22"/>
        </w:rPr>
        <w:t xml:space="preserve">So, contrary to all customs of cleanliness and </w:t>
      </w:r>
      <w:proofErr w:type="spellStart"/>
      <w:r w:rsidR="00F57429" w:rsidRPr="003D1F71">
        <w:rPr>
          <w:rFonts w:ascii="CG Times" w:hAnsi="CG Times"/>
          <w:sz w:val="22"/>
          <w:szCs w:val="22"/>
        </w:rPr>
        <w:t>mannerliness</w:t>
      </w:r>
      <w:proofErr w:type="spellEnd"/>
      <w:r w:rsidR="00F57429" w:rsidRPr="003D1F71">
        <w:rPr>
          <w:rFonts w:ascii="CG Times" w:hAnsi="CG Times"/>
          <w:sz w:val="22"/>
          <w:szCs w:val="22"/>
        </w:rPr>
        <w:t>, they began their supper with dirty feet.</w:t>
      </w:r>
    </w:p>
    <w:p w:rsidR="00F56D1D" w:rsidRPr="003D1F71" w:rsidRDefault="00F56D1D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b/>
          <w:sz w:val="22"/>
          <w:szCs w:val="22"/>
        </w:rPr>
        <w:t>4A</w:t>
      </w:r>
      <w:proofErr w:type="gramStart"/>
      <w:r w:rsidRPr="003D1F71">
        <w:rPr>
          <w:rFonts w:ascii="CG Times" w:hAnsi="CG Times"/>
          <w:b/>
          <w:sz w:val="22"/>
          <w:szCs w:val="22"/>
        </w:rPr>
        <w:t>.  THE</w:t>
      </w:r>
      <w:proofErr w:type="gramEnd"/>
      <w:r w:rsidRPr="003D1F71">
        <w:rPr>
          <w:rFonts w:ascii="CG Times" w:hAnsi="CG Times"/>
          <w:b/>
          <w:sz w:val="22"/>
          <w:szCs w:val="22"/>
        </w:rPr>
        <w:t xml:space="preserve"> SYMBOLISM  </w:t>
      </w:r>
      <w:r w:rsidR="007033A8" w:rsidRPr="003D1F71">
        <w:rPr>
          <w:rFonts w:ascii="CG Times" w:hAnsi="CG Times"/>
          <w:b/>
          <w:sz w:val="22"/>
          <w:szCs w:val="22"/>
        </w:rPr>
        <w:t>(John 13:4-17)</w:t>
      </w:r>
    </w:p>
    <w:p w:rsidR="00F56D1D" w:rsidRPr="003D1F71" w:rsidRDefault="003D1F71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</w:r>
      <w:r w:rsidR="00F56D1D" w:rsidRPr="003D1F71">
        <w:rPr>
          <w:rFonts w:ascii="CG Times" w:hAnsi="CG Times"/>
          <w:sz w:val="22"/>
          <w:szCs w:val="22"/>
        </w:rPr>
        <w:t xml:space="preserve">Why do I say this is symbolical?  </w:t>
      </w:r>
    </w:p>
    <w:p w:rsidR="00F56D1D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ab/>
        <w:t xml:space="preserve">1. </w:t>
      </w:r>
      <w:r w:rsidR="00F56D1D" w:rsidRPr="003D1F71">
        <w:rPr>
          <w:rFonts w:ascii="CG Times" w:hAnsi="CG Times"/>
          <w:sz w:val="22"/>
          <w:szCs w:val="22"/>
        </w:rPr>
        <w:t xml:space="preserve">Verse 7.  </w:t>
      </w:r>
      <w:r w:rsidR="00F57429" w:rsidRPr="003D1F71">
        <w:rPr>
          <w:rFonts w:ascii="CG Times" w:hAnsi="CG Times"/>
          <w:sz w:val="22"/>
          <w:szCs w:val="22"/>
        </w:rPr>
        <w:t>____________________________________________</w:t>
      </w:r>
      <w:r w:rsidR="00F56D1D" w:rsidRPr="003D1F71">
        <w:rPr>
          <w:rFonts w:ascii="CG Times" w:hAnsi="CG Times"/>
          <w:sz w:val="22"/>
          <w:szCs w:val="22"/>
        </w:rPr>
        <w:t xml:space="preserve">  </w:t>
      </w:r>
    </w:p>
    <w:p w:rsidR="00F57429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ab/>
        <w:t xml:space="preserve">2. </w:t>
      </w:r>
      <w:r w:rsidR="00F56D1D" w:rsidRPr="003D1F71">
        <w:rPr>
          <w:rFonts w:ascii="CG Times" w:hAnsi="CG Times"/>
          <w:sz w:val="22"/>
          <w:szCs w:val="22"/>
        </w:rPr>
        <w:t xml:space="preserve">Verse 10.  </w:t>
      </w:r>
      <w:r w:rsidR="00F57429" w:rsidRPr="003D1F71">
        <w:rPr>
          <w:rFonts w:ascii="CG Times" w:hAnsi="CG Times"/>
          <w:sz w:val="22"/>
          <w:szCs w:val="22"/>
        </w:rPr>
        <w:t>___________________________________________</w:t>
      </w:r>
    </w:p>
    <w:p w:rsidR="00F56D1D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ab/>
        <w:t xml:space="preserve">3. </w:t>
      </w:r>
      <w:r w:rsidR="00F57429" w:rsidRPr="003D1F71">
        <w:rPr>
          <w:rFonts w:ascii="CG Times" w:hAnsi="CG Times"/>
          <w:sz w:val="22"/>
          <w:szCs w:val="22"/>
        </w:rPr>
        <w:t>Verse 11. ____________________________________________</w:t>
      </w:r>
      <w:r w:rsidR="00F56D1D" w:rsidRPr="003D1F71">
        <w:rPr>
          <w:rFonts w:ascii="CG Times" w:hAnsi="CG Times"/>
          <w:sz w:val="22"/>
          <w:szCs w:val="22"/>
        </w:rPr>
        <w:t xml:space="preserve">  </w:t>
      </w:r>
    </w:p>
    <w:p w:rsidR="00F56D1D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ab/>
        <w:t xml:space="preserve">4. </w:t>
      </w:r>
      <w:r w:rsidR="00F56D1D" w:rsidRPr="003D1F71">
        <w:rPr>
          <w:rFonts w:ascii="CG Times" w:hAnsi="CG Times"/>
          <w:sz w:val="22"/>
          <w:szCs w:val="22"/>
        </w:rPr>
        <w:t xml:space="preserve">Verse </w:t>
      </w:r>
      <w:r w:rsidR="00F57429" w:rsidRPr="003D1F71">
        <w:rPr>
          <w:rFonts w:ascii="CG Times" w:hAnsi="CG Times"/>
          <w:sz w:val="22"/>
          <w:szCs w:val="22"/>
        </w:rPr>
        <w:t>12-</w:t>
      </w:r>
      <w:r w:rsidR="00F56D1D" w:rsidRPr="003D1F71">
        <w:rPr>
          <w:rFonts w:ascii="CG Times" w:hAnsi="CG Times"/>
          <w:sz w:val="22"/>
          <w:szCs w:val="22"/>
        </w:rPr>
        <w:t xml:space="preserve">15.  </w:t>
      </w:r>
      <w:r w:rsidR="00F57429" w:rsidRPr="003D1F71">
        <w:rPr>
          <w:rFonts w:ascii="CG Times" w:hAnsi="CG Times"/>
          <w:sz w:val="22"/>
          <w:szCs w:val="22"/>
        </w:rPr>
        <w:t>___________________________________________</w:t>
      </w:r>
      <w:r w:rsidR="00F56D1D" w:rsidRPr="003D1F71">
        <w:rPr>
          <w:rFonts w:ascii="CG Times" w:hAnsi="CG Times"/>
          <w:sz w:val="22"/>
          <w:szCs w:val="22"/>
        </w:rPr>
        <w:t xml:space="preserve"> </w:t>
      </w:r>
    </w:p>
    <w:p w:rsidR="00F56D1D" w:rsidRPr="003D1F71" w:rsidRDefault="00F56D1D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  <w:t>What does this symbolize?</w:t>
      </w:r>
    </w:p>
    <w:p w:rsidR="00F56D1D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ab/>
        <w:t xml:space="preserve">1. </w:t>
      </w:r>
      <w:r w:rsidR="00F56D1D" w:rsidRPr="003D1F71">
        <w:rPr>
          <w:rFonts w:ascii="CG Times" w:hAnsi="CG Times"/>
          <w:sz w:val="22"/>
          <w:szCs w:val="22"/>
        </w:rPr>
        <w:t xml:space="preserve">Directly is symbolizes </w:t>
      </w:r>
      <w:r w:rsidR="00F56D1D" w:rsidRPr="003D1F71">
        <w:rPr>
          <w:rFonts w:ascii="CG Times" w:hAnsi="CG Times"/>
          <w:sz w:val="22"/>
          <w:szCs w:val="22"/>
          <w:u w:val="single"/>
        </w:rPr>
        <w:t>_</w:t>
      </w:r>
      <w:r w:rsidR="00F56D1D" w:rsidRPr="003D1F71">
        <w:rPr>
          <w:rFonts w:ascii="CG Times" w:hAnsi="CG Times"/>
          <w:sz w:val="22"/>
          <w:szCs w:val="22"/>
        </w:rPr>
        <w:t>____</w:t>
      </w:r>
      <w:r w:rsidR="00F57429" w:rsidRPr="003D1F71">
        <w:rPr>
          <w:rFonts w:ascii="CG Times" w:hAnsi="CG Times"/>
          <w:sz w:val="22"/>
          <w:szCs w:val="22"/>
        </w:rPr>
        <w:t>____________</w:t>
      </w:r>
      <w:r w:rsidR="00F56D1D" w:rsidRPr="003D1F71">
        <w:rPr>
          <w:rFonts w:ascii="CG Times" w:hAnsi="CG Times"/>
          <w:sz w:val="22"/>
          <w:szCs w:val="22"/>
        </w:rPr>
        <w:t xml:space="preserve">_______.  </w:t>
      </w:r>
    </w:p>
    <w:p w:rsidR="00F56D1D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ab/>
        <w:t xml:space="preserve">2. </w:t>
      </w:r>
      <w:r w:rsidR="00F56D1D" w:rsidRPr="003D1F71">
        <w:rPr>
          <w:rFonts w:ascii="CG Times" w:hAnsi="CG Times"/>
          <w:sz w:val="22"/>
          <w:szCs w:val="22"/>
        </w:rPr>
        <w:t>Indirectly, it symbolizes ___</w:t>
      </w:r>
      <w:r w:rsidR="00F57429" w:rsidRPr="003D1F71">
        <w:rPr>
          <w:rFonts w:ascii="CG Times" w:hAnsi="CG Times"/>
          <w:sz w:val="22"/>
          <w:szCs w:val="22"/>
        </w:rPr>
        <w:t>____________</w:t>
      </w:r>
      <w:r w:rsidR="00F56D1D" w:rsidRPr="003D1F71">
        <w:rPr>
          <w:rFonts w:ascii="CG Times" w:hAnsi="CG Times"/>
          <w:sz w:val="22"/>
          <w:szCs w:val="22"/>
        </w:rPr>
        <w:t>________.</w:t>
      </w:r>
    </w:p>
    <w:p w:rsidR="00F56D1D" w:rsidRPr="003D1F71" w:rsidRDefault="00F56D1D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b/>
          <w:sz w:val="22"/>
          <w:szCs w:val="22"/>
        </w:rPr>
      </w:pPr>
      <w:r w:rsidRPr="003D1F71">
        <w:rPr>
          <w:rFonts w:ascii="CG Times" w:hAnsi="CG Times"/>
          <w:b/>
          <w:sz w:val="22"/>
          <w:szCs w:val="22"/>
        </w:rPr>
        <w:t>5A</w:t>
      </w:r>
      <w:proofErr w:type="gramStart"/>
      <w:r w:rsidRPr="003D1F71">
        <w:rPr>
          <w:rFonts w:ascii="CG Times" w:hAnsi="CG Times"/>
          <w:b/>
          <w:sz w:val="22"/>
          <w:szCs w:val="22"/>
        </w:rPr>
        <w:t>.  THE</w:t>
      </w:r>
      <w:proofErr w:type="gramEnd"/>
      <w:r w:rsidRPr="003D1F71">
        <w:rPr>
          <w:rFonts w:ascii="CG Times" w:hAnsi="CG Times"/>
          <w:b/>
          <w:sz w:val="22"/>
          <w:szCs w:val="22"/>
        </w:rPr>
        <w:t xml:space="preserve"> SIGNIFICANCE.</w:t>
      </w:r>
    </w:p>
    <w:p w:rsidR="00F56D1D" w:rsidRPr="003D1F71" w:rsidRDefault="00F56D1D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  <w:t>1B. Take the necessary step...___</w:t>
      </w:r>
      <w:r w:rsidR="00F57429" w:rsidRPr="003D1F71">
        <w:rPr>
          <w:rFonts w:ascii="CG Times" w:hAnsi="CG Times"/>
          <w:sz w:val="22"/>
          <w:szCs w:val="22"/>
        </w:rPr>
        <w:t>____</w:t>
      </w:r>
      <w:r w:rsidRPr="003D1F71">
        <w:rPr>
          <w:rFonts w:ascii="CG Times" w:hAnsi="CG Times"/>
          <w:sz w:val="22"/>
          <w:szCs w:val="22"/>
        </w:rPr>
        <w:t>________ for the bath...Titus 3:5-6.</w:t>
      </w:r>
    </w:p>
    <w:p w:rsidR="00F56D1D" w:rsidRPr="003D1F71" w:rsidRDefault="00F56D1D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  <w:t>2B</w:t>
      </w:r>
      <w:proofErr w:type="gramStart"/>
      <w:r w:rsidRPr="003D1F71">
        <w:rPr>
          <w:rFonts w:ascii="CG Times" w:hAnsi="CG Times"/>
          <w:sz w:val="22"/>
          <w:szCs w:val="22"/>
        </w:rPr>
        <w:t>.  Take</w:t>
      </w:r>
      <w:proofErr w:type="gramEnd"/>
      <w:r w:rsidRPr="003D1F71">
        <w:rPr>
          <w:rFonts w:ascii="CG Times" w:hAnsi="CG Times"/>
          <w:sz w:val="22"/>
          <w:szCs w:val="22"/>
        </w:rPr>
        <w:t xml:space="preserve"> the next step...___________</w:t>
      </w:r>
      <w:r w:rsidR="00F57429" w:rsidRPr="003D1F71">
        <w:rPr>
          <w:rFonts w:ascii="CG Times" w:hAnsi="CG Times"/>
          <w:sz w:val="22"/>
          <w:szCs w:val="22"/>
        </w:rPr>
        <w:t>__</w:t>
      </w:r>
      <w:r w:rsidRPr="003D1F71">
        <w:rPr>
          <w:rFonts w:ascii="CG Times" w:hAnsi="CG Times"/>
          <w:sz w:val="22"/>
          <w:szCs w:val="22"/>
        </w:rPr>
        <w:t>___ or the cleansing ... 1 John 1:9.</w:t>
      </w:r>
    </w:p>
    <w:p w:rsidR="00F56D1D" w:rsidRPr="003D1F71" w:rsidRDefault="00F56D1D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  <w:t>2B</w:t>
      </w:r>
      <w:proofErr w:type="gramStart"/>
      <w:r w:rsidRPr="003D1F71">
        <w:rPr>
          <w:rFonts w:ascii="CG Times" w:hAnsi="CG Times"/>
          <w:sz w:val="22"/>
          <w:szCs w:val="22"/>
        </w:rPr>
        <w:t>.  Take</w:t>
      </w:r>
      <w:proofErr w:type="gramEnd"/>
      <w:r w:rsidRPr="003D1F71">
        <w:rPr>
          <w:rFonts w:ascii="CG Times" w:hAnsi="CG Times"/>
          <w:sz w:val="22"/>
          <w:szCs w:val="22"/>
        </w:rPr>
        <w:t xml:space="preserve"> the newest step...___________</w:t>
      </w:r>
      <w:r w:rsidR="00F57429" w:rsidRPr="003D1F71">
        <w:rPr>
          <w:rFonts w:ascii="CG Times" w:hAnsi="CG Times"/>
          <w:sz w:val="22"/>
          <w:szCs w:val="22"/>
        </w:rPr>
        <w:t>_______</w:t>
      </w:r>
      <w:r w:rsidRPr="003D1F71">
        <w:rPr>
          <w:rFonts w:ascii="CG Times" w:hAnsi="CG Times"/>
          <w:sz w:val="22"/>
          <w:szCs w:val="22"/>
        </w:rPr>
        <w:t>_to service</w:t>
      </w:r>
      <w:r w:rsidR="003D1F71">
        <w:rPr>
          <w:rFonts w:ascii="CG Times" w:hAnsi="CG Times"/>
          <w:sz w:val="22"/>
          <w:szCs w:val="22"/>
        </w:rPr>
        <w:t>...</w:t>
      </w:r>
      <w:r w:rsidRPr="003D1F71">
        <w:rPr>
          <w:rFonts w:ascii="CG Times" w:hAnsi="CG Times"/>
          <w:sz w:val="22"/>
          <w:szCs w:val="22"/>
        </w:rPr>
        <w:t>John 13:15.</w:t>
      </w:r>
    </w:p>
    <w:p w:rsidR="00F56D1D" w:rsidRPr="003D1F71" w:rsidRDefault="00F56D1D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ab/>
        <w:t>The measure of true Christian greatness is lowliness of service.</w:t>
      </w:r>
    </w:p>
    <w:p w:rsidR="00F56D1D" w:rsidRPr="003D1F71" w:rsidRDefault="003D1F71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b/>
          <w:i/>
          <w:sz w:val="22"/>
          <w:szCs w:val="22"/>
        </w:rPr>
      </w:pPr>
      <w:r>
        <w:rPr>
          <w:rFonts w:ascii="CG Times" w:hAnsi="CG Times"/>
          <w:b/>
          <w:i/>
          <w:sz w:val="22"/>
          <w:szCs w:val="22"/>
        </w:rPr>
        <w:tab/>
      </w:r>
      <w:r>
        <w:rPr>
          <w:rFonts w:ascii="CG Times" w:hAnsi="CG Times"/>
          <w:b/>
          <w:i/>
          <w:sz w:val="22"/>
          <w:szCs w:val="22"/>
        </w:rPr>
        <w:tab/>
      </w:r>
      <w:r w:rsidR="00F56D1D" w:rsidRPr="003D1F71">
        <w:rPr>
          <w:rFonts w:ascii="CG Times" w:hAnsi="CG Times"/>
          <w:b/>
          <w:i/>
          <w:sz w:val="22"/>
          <w:szCs w:val="22"/>
        </w:rPr>
        <w:t>Jesus did not come to be served, but to serve, and to give his life!</w:t>
      </w:r>
    </w:p>
    <w:p w:rsidR="00F56D1D" w:rsidRPr="003D1F71" w:rsidRDefault="003D1F71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  <w:u w:val="single"/>
        </w:rPr>
      </w:pP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 w:rsidR="00F56D1D" w:rsidRPr="003D1F71">
        <w:rPr>
          <w:rFonts w:ascii="CG Times" w:hAnsi="CG Times"/>
          <w:sz w:val="22"/>
          <w:szCs w:val="22"/>
        </w:rPr>
        <w:t xml:space="preserve">The way up is __________. The way to greatness is the way of </w:t>
      </w: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 w:rsidR="00F56D1D" w:rsidRPr="003D1F71">
        <w:rPr>
          <w:rFonts w:ascii="CG Times" w:hAnsi="CG Times"/>
          <w:sz w:val="22"/>
          <w:szCs w:val="22"/>
        </w:rPr>
        <w:t>s_________.</w:t>
      </w:r>
    </w:p>
    <w:p w:rsidR="00F56D1D" w:rsidRPr="003D1F71" w:rsidRDefault="00F56D1D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b/>
          <w:sz w:val="22"/>
          <w:szCs w:val="22"/>
        </w:rPr>
      </w:pPr>
      <w:r w:rsidRPr="003D1F71">
        <w:rPr>
          <w:rFonts w:ascii="CG Times" w:hAnsi="CG Times"/>
          <w:b/>
          <w:sz w:val="22"/>
          <w:szCs w:val="22"/>
        </w:rPr>
        <w:t>6A</w:t>
      </w:r>
      <w:proofErr w:type="gramStart"/>
      <w:r w:rsidRPr="003D1F71">
        <w:rPr>
          <w:rFonts w:ascii="CG Times" w:hAnsi="CG Times"/>
          <w:b/>
          <w:sz w:val="22"/>
          <w:szCs w:val="22"/>
        </w:rPr>
        <w:t>.  THE</w:t>
      </w:r>
      <w:proofErr w:type="gramEnd"/>
      <w:r w:rsidRPr="003D1F71">
        <w:rPr>
          <w:rFonts w:ascii="CG Times" w:hAnsi="CG Times"/>
          <w:b/>
          <w:sz w:val="22"/>
          <w:szCs w:val="22"/>
        </w:rPr>
        <w:t xml:space="preserve"> INVITATION:</w:t>
      </w:r>
      <w:r w:rsidRPr="003D1F71">
        <w:rPr>
          <w:rFonts w:ascii="CG Times" w:hAnsi="CG Times"/>
          <w:b/>
          <w:sz w:val="22"/>
          <w:szCs w:val="22"/>
        </w:rPr>
        <w:tab/>
      </w:r>
    </w:p>
    <w:p w:rsidR="00F56D1D" w:rsidRPr="003D1F71" w:rsidRDefault="003D1F71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="00F56D1D" w:rsidRPr="003D1F71">
        <w:rPr>
          <w:rFonts w:ascii="CG Times" w:hAnsi="CG Times"/>
          <w:sz w:val="22"/>
          <w:szCs w:val="22"/>
        </w:rPr>
        <w:t xml:space="preserve">Although you didn't realize it when you came here today, you not only gathered here to worship our Lord, but you are also invited to join a new fraternity … an honorary fraternity I have entitled </w:t>
      </w:r>
      <w:r w:rsidR="00F56D1D" w:rsidRPr="003D1F71">
        <w:rPr>
          <w:rFonts w:ascii="CG Times" w:hAnsi="CG Times"/>
          <w:i/>
          <w:sz w:val="22"/>
          <w:szCs w:val="22"/>
        </w:rPr>
        <w:t>Delta Kappa Delta</w:t>
      </w:r>
      <w:r w:rsidR="00F56D1D" w:rsidRPr="003D1F71">
        <w:rPr>
          <w:rFonts w:ascii="CG Times" w:hAnsi="CG Times"/>
          <w:sz w:val="22"/>
          <w:szCs w:val="22"/>
        </w:rPr>
        <w:t xml:space="preserve">. </w:t>
      </w:r>
    </w:p>
    <w:p w:rsidR="00F56D1D" w:rsidRPr="003D1F71" w:rsidRDefault="00FF1D55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i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="00F56D1D" w:rsidRPr="003D1F71">
        <w:rPr>
          <w:rFonts w:ascii="CG Times" w:hAnsi="CG Times"/>
          <w:sz w:val="22"/>
          <w:szCs w:val="22"/>
        </w:rPr>
        <w:t xml:space="preserve">Delta = </w:t>
      </w:r>
      <w:proofErr w:type="spellStart"/>
      <w:r w:rsidR="00F56D1D" w:rsidRPr="003D1F71">
        <w:rPr>
          <w:rFonts w:ascii="CG Times" w:hAnsi="CG Times"/>
          <w:sz w:val="22"/>
          <w:szCs w:val="22"/>
          <w:u w:val="single"/>
        </w:rPr>
        <w:t>diakoneo</w:t>
      </w:r>
      <w:proofErr w:type="spellEnd"/>
      <w:r w:rsidR="00F56D1D" w:rsidRPr="003D1F71">
        <w:rPr>
          <w:rFonts w:ascii="CG Times" w:hAnsi="CG Times"/>
          <w:sz w:val="22"/>
          <w:szCs w:val="22"/>
        </w:rPr>
        <w:t xml:space="preserve"> = to ______</w:t>
      </w:r>
      <w:r w:rsidR="00F57429" w:rsidRPr="003D1F71">
        <w:rPr>
          <w:rFonts w:ascii="CG Times" w:hAnsi="CG Times"/>
          <w:sz w:val="22"/>
          <w:szCs w:val="22"/>
        </w:rPr>
        <w:t>_</w:t>
      </w:r>
      <w:r w:rsidR="00F56D1D" w:rsidRPr="003D1F71">
        <w:rPr>
          <w:rFonts w:ascii="CG Times" w:hAnsi="CG Times"/>
          <w:sz w:val="22"/>
          <w:szCs w:val="22"/>
        </w:rPr>
        <w:t>__</w:t>
      </w:r>
      <w:proofErr w:type="gramStart"/>
      <w:r w:rsidR="00F56D1D" w:rsidRPr="003D1F71">
        <w:rPr>
          <w:rFonts w:ascii="CG Times" w:hAnsi="CG Times"/>
          <w:sz w:val="22"/>
          <w:szCs w:val="22"/>
        </w:rPr>
        <w:t>;</w:t>
      </w:r>
      <w:r>
        <w:rPr>
          <w:rFonts w:ascii="CG Times" w:hAnsi="CG Times"/>
          <w:sz w:val="22"/>
          <w:szCs w:val="22"/>
        </w:rPr>
        <w:t xml:space="preserve"> </w:t>
      </w:r>
      <w:r w:rsidR="00F56D1D" w:rsidRPr="003D1F71">
        <w:rPr>
          <w:rFonts w:ascii="CG Times" w:hAnsi="CG Times"/>
          <w:sz w:val="22"/>
          <w:szCs w:val="22"/>
        </w:rPr>
        <w:t xml:space="preserve"> Kappa</w:t>
      </w:r>
      <w:proofErr w:type="gramEnd"/>
      <w:r w:rsidR="00F56D1D" w:rsidRPr="003D1F71">
        <w:rPr>
          <w:rFonts w:ascii="CG Times" w:hAnsi="CG Times"/>
          <w:sz w:val="22"/>
          <w:szCs w:val="22"/>
        </w:rPr>
        <w:t xml:space="preserve"> = </w:t>
      </w:r>
      <w:proofErr w:type="spellStart"/>
      <w:r w:rsidR="00F56D1D" w:rsidRPr="003D1F71">
        <w:rPr>
          <w:rFonts w:ascii="CG Times" w:hAnsi="CG Times"/>
          <w:sz w:val="22"/>
          <w:szCs w:val="22"/>
          <w:u w:val="single"/>
        </w:rPr>
        <w:t>kai</w:t>
      </w:r>
      <w:proofErr w:type="spellEnd"/>
      <w:r w:rsidR="00F56D1D" w:rsidRPr="003D1F71">
        <w:rPr>
          <w:rFonts w:ascii="CG Times" w:hAnsi="CG Times"/>
          <w:sz w:val="22"/>
          <w:szCs w:val="22"/>
        </w:rPr>
        <w:t xml:space="preserve"> = ____</w:t>
      </w:r>
      <w:r>
        <w:rPr>
          <w:rFonts w:ascii="CG Times" w:hAnsi="CG Times"/>
          <w:sz w:val="22"/>
          <w:szCs w:val="22"/>
        </w:rPr>
        <w:t>__</w:t>
      </w:r>
      <w:r w:rsidR="00F56D1D" w:rsidRPr="003D1F71">
        <w:rPr>
          <w:rFonts w:ascii="CG Times" w:hAnsi="CG Times"/>
          <w:sz w:val="22"/>
          <w:szCs w:val="22"/>
        </w:rPr>
        <w:t xml:space="preserve">__; </w:t>
      </w: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 w:rsidR="00F56D1D" w:rsidRPr="003D1F71">
        <w:rPr>
          <w:rFonts w:ascii="CG Times" w:hAnsi="CG Times"/>
          <w:sz w:val="22"/>
          <w:szCs w:val="22"/>
        </w:rPr>
        <w:t>Delta</w:t>
      </w:r>
      <w:r w:rsidR="00F57429" w:rsidRPr="003D1F71">
        <w:rPr>
          <w:rFonts w:ascii="CG Times" w:hAnsi="CG Times"/>
          <w:sz w:val="22"/>
          <w:szCs w:val="22"/>
        </w:rPr>
        <w:t xml:space="preserve"> = </w:t>
      </w:r>
      <w:proofErr w:type="spellStart"/>
      <w:r w:rsidR="00F56D1D" w:rsidRPr="003D1F71">
        <w:rPr>
          <w:rFonts w:ascii="CG Times" w:hAnsi="CG Times"/>
          <w:sz w:val="22"/>
          <w:szCs w:val="22"/>
          <w:u w:val="single"/>
        </w:rPr>
        <w:t>didomai</w:t>
      </w:r>
      <w:proofErr w:type="spellEnd"/>
      <w:r w:rsidR="00F56D1D" w:rsidRPr="003D1F71">
        <w:rPr>
          <w:rFonts w:ascii="CG Times" w:hAnsi="CG Times"/>
          <w:sz w:val="22"/>
          <w:szCs w:val="22"/>
        </w:rPr>
        <w:t xml:space="preserve"> = to _____</w:t>
      </w:r>
      <w:r w:rsidR="00F57429" w:rsidRPr="003D1F71">
        <w:rPr>
          <w:rFonts w:ascii="CG Times" w:hAnsi="CG Times"/>
          <w:sz w:val="22"/>
          <w:szCs w:val="22"/>
        </w:rPr>
        <w:t>__</w:t>
      </w:r>
      <w:r w:rsidR="00F56D1D" w:rsidRPr="003D1F71">
        <w:rPr>
          <w:rFonts w:ascii="CG Times" w:hAnsi="CG Times"/>
          <w:sz w:val="22"/>
          <w:szCs w:val="22"/>
        </w:rPr>
        <w:t>__”.</w:t>
      </w:r>
    </w:p>
    <w:p w:rsidR="00F56D1D" w:rsidRPr="003D1F71" w:rsidRDefault="00F56D1D" w:rsidP="009C4712">
      <w:pPr>
        <w:tabs>
          <w:tab w:val="left" w:pos="360"/>
          <w:tab w:val="left" w:pos="720"/>
          <w:tab w:val="left" w:pos="1080"/>
        </w:tabs>
        <w:spacing w:line="240" w:lineRule="atLeast"/>
        <w:rPr>
          <w:rFonts w:ascii="CG Times" w:hAnsi="CG Times"/>
          <w:b/>
          <w:sz w:val="22"/>
          <w:szCs w:val="22"/>
        </w:rPr>
      </w:pPr>
      <w:r w:rsidRPr="003D1F71">
        <w:rPr>
          <w:rFonts w:ascii="CG Times" w:hAnsi="CG Times"/>
          <w:b/>
          <w:sz w:val="22"/>
          <w:szCs w:val="22"/>
        </w:rPr>
        <w:t>7A</w:t>
      </w:r>
      <w:proofErr w:type="gramStart"/>
      <w:r w:rsidRPr="003D1F71">
        <w:rPr>
          <w:rFonts w:ascii="CG Times" w:hAnsi="CG Times"/>
          <w:b/>
          <w:sz w:val="22"/>
          <w:szCs w:val="22"/>
        </w:rPr>
        <w:t>.  THE</w:t>
      </w:r>
      <w:proofErr w:type="gramEnd"/>
      <w:r w:rsidRPr="003D1F71">
        <w:rPr>
          <w:rFonts w:ascii="CG Times" w:hAnsi="CG Times"/>
          <w:b/>
          <w:sz w:val="22"/>
          <w:szCs w:val="22"/>
        </w:rPr>
        <w:t xml:space="preserve"> INDUCTION:</w:t>
      </w:r>
    </w:p>
    <w:p w:rsidR="00F56D1D" w:rsidRPr="003D1F71" w:rsidRDefault="00F56D1D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  <w:t xml:space="preserve">Are you willing to give your life to the Lord? </w:t>
      </w:r>
    </w:p>
    <w:p w:rsidR="00F56D1D" w:rsidRPr="003D1F71" w:rsidRDefault="003D1F71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</w:r>
      <w:r w:rsidR="007033A8" w:rsidRPr="003D1F71">
        <w:rPr>
          <w:rFonts w:ascii="CG Times" w:hAnsi="CG Times"/>
          <w:sz w:val="22"/>
          <w:szCs w:val="22"/>
        </w:rPr>
        <w:t>A</w:t>
      </w:r>
      <w:r w:rsidR="00F56D1D" w:rsidRPr="003D1F71">
        <w:rPr>
          <w:rFonts w:ascii="CG Times" w:hAnsi="CG Times"/>
          <w:sz w:val="22"/>
          <w:szCs w:val="22"/>
        </w:rPr>
        <w:t>re you willing to give yourself in service to others?</w:t>
      </w:r>
    </w:p>
    <w:p w:rsidR="00F56D1D" w:rsidRPr="003D1F71" w:rsidRDefault="00F56D1D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i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  <w:u w:val="single"/>
        </w:rPr>
        <w:t>Pledge prayer:</w:t>
      </w:r>
      <w:r w:rsidRPr="003D1F71">
        <w:rPr>
          <w:rFonts w:ascii="CG Times" w:hAnsi="CG Times"/>
          <w:sz w:val="22"/>
          <w:szCs w:val="22"/>
        </w:rPr>
        <w:t xml:space="preserve">  </w:t>
      </w:r>
      <w:r w:rsidRPr="003D1F71">
        <w:rPr>
          <w:rFonts w:ascii="CG Times" w:hAnsi="CG Times"/>
          <w:i/>
          <w:sz w:val="22"/>
          <w:szCs w:val="22"/>
        </w:rPr>
        <w:t>__________________</w:t>
      </w:r>
      <w:r w:rsidR="00F57429" w:rsidRPr="003D1F71">
        <w:rPr>
          <w:rFonts w:ascii="CG Times" w:hAnsi="CG Times"/>
          <w:i/>
          <w:sz w:val="22"/>
          <w:szCs w:val="22"/>
        </w:rPr>
        <w:t>___________</w:t>
      </w:r>
      <w:r w:rsidRPr="003D1F71">
        <w:rPr>
          <w:rFonts w:ascii="CG Times" w:hAnsi="CG Times"/>
          <w:i/>
          <w:sz w:val="22"/>
          <w:szCs w:val="22"/>
        </w:rPr>
        <w:t xml:space="preserve">__. </w:t>
      </w:r>
    </w:p>
    <w:p w:rsidR="00F56D1D" w:rsidRDefault="003D1F71" w:rsidP="009C4712">
      <w:pPr>
        <w:tabs>
          <w:tab w:val="left" w:pos="360"/>
          <w:tab w:val="left" w:pos="720"/>
          <w:tab w:val="left" w:pos="1080"/>
        </w:tabs>
        <w:rPr>
          <w:rFonts w:ascii="CG Times" w:hAnsi="CG Times"/>
          <w:i/>
          <w:sz w:val="23"/>
          <w:szCs w:val="23"/>
        </w:rPr>
      </w:pP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ab/>
      </w:r>
      <w:r w:rsidR="00F56D1D" w:rsidRPr="003D1F71">
        <w:rPr>
          <w:rFonts w:ascii="CG Times" w:hAnsi="CG Times"/>
          <w:sz w:val="22"/>
          <w:szCs w:val="22"/>
          <w:u w:val="single"/>
        </w:rPr>
        <w:t>Pledge song</w:t>
      </w:r>
      <w:r w:rsidR="00F56D1D" w:rsidRPr="003D1F71">
        <w:rPr>
          <w:rFonts w:ascii="CG Times" w:hAnsi="CG Times"/>
          <w:sz w:val="22"/>
          <w:szCs w:val="22"/>
        </w:rPr>
        <w:t>:</w:t>
      </w:r>
      <w:r w:rsidR="00F56D1D" w:rsidRPr="003D1F71">
        <w:rPr>
          <w:rFonts w:ascii="CG Times" w:hAnsi="CG Times"/>
          <w:i/>
          <w:sz w:val="22"/>
          <w:szCs w:val="22"/>
        </w:rPr>
        <w:t xml:space="preserve"> _________________________________.</w:t>
      </w:r>
    </w:p>
    <w:p w:rsidR="003D1F71" w:rsidRPr="003D1F71" w:rsidRDefault="003D1F71" w:rsidP="003D1F71">
      <w:pPr>
        <w:pStyle w:val="Heading2"/>
        <w:tabs>
          <w:tab w:val="left" w:pos="360"/>
          <w:tab w:val="left" w:pos="720"/>
          <w:tab w:val="left" w:pos="1080"/>
        </w:tabs>
        <w:rPr>
          <w:i/>
          <w:sz w:val="26"/>
          <w:szCs w:val="26"/>
        </w:rPr>
      </w:pPr>
      <w:r w:rsidRPr="003D1F71">
        <w:rPr>
          <w:i/>
          <w:sz w:val="26"/>
          <w:szCs w:val="26"/>
        </w:rPr>
        <w:lastRenderedPageBreak/>
        <w:t>The Order of the Towel</w:t>
      </w:r>
    </w:p>
    <w:p w:rsidR="003D1F71" w:rsidRPr="003D1F71" w:rsidRDefault="003D1F71" w:rsidP="003D1F71">
      <w:pPr>
        <w:pStyle w:val="Heading1"/>
        <w:tabs>
          <w:tab w:val="left" w:pos="360"/>
          <w:tab w:val="left" w:pos="720"/>
          <w:tab w:val="left" w:pos="1080"/>
        </w:tabs>
        <w:jc w:val="left"/>
        <w:rPr>
          <w:sz w:val="22"/>
          <w:szCs w:val="22"/>
        </w:rPr>
      </w:pPr>
      <w:r w:rsidRPr="003D1F71">
        <w:rPr>
          <w:sz w:val="22"/>
          <w:szCs w:val="22"/>
        </w:rPr>
        <w:t>John 13:1-17</w:t>
      </w:r>
      <w:r w:rsidRPr="003D1F71">
        <w:rPr>
          <w:sz w:val="22"/>
          <w:szCs w:val="22"/>
        </w:rPr>
        <w:tab/>
      </w:r>
      <w:r>
        <w:tab/>
      </w:r>
      <w:r>
        <w:tab/>
      </w:r>
      <w:r w:rsidRPr="003D1F71">
        <w:rPr>
          <w:i/>
          <w:sz w:val="26"/>
          <w:szCs w:val="26"/>
        </w:rPr>
        <w:t>Keep on Serving</w:t>
      </w:r>
      <w:r>
        <w:rPr>
          <w:sz w:val="20"/>
        </w:rPr>
        <w:tab/>
        <w:t xml:space="preserve">         D</w:t>
      </w:r>
      <w:r w:rsidRPr="003D1F71">
        <w:rPr>
          <w:sz w:val="22"/>
          <w:szCs w:val="22"/>
        </w:rPr>
        <w:t>r. H</w:t>
      </w:r>
      <w:r>
        <w:rPr>
          <w:sz w:val="22"/>
          <w:szCs w:val="22"/>
        </w:rPr>
        <w:t xml:space="preserve">arlan </w:t>
      </w:r>
      <w:r w:rsidRPr="003D1F71">
        <w:rPr>
          <w:sz w:val="22"/>
          <w:szCs w:val="22"/>
        </w:rPr>
        <w:t>Betz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sz w:val="16"/>
          <w:szCs w:val="16"/>
        </w:rPr>
      </w:pP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b/>
          <w:sz w:val="22"/>
          <w:szCs w:val="22"/>
        </w:rPr>
      </w:pPr>
      <w:r w:rsidRPr="003D1F71">
        <w:rPr>
          <w:rFonts w:ascii="CG Times" w:hAnsi="CG Times"/>
          <w:b/>
          <w:sz w:val="22"/>
          <w:szCs w:val="22"/>
        </w:rPr>
        <w:t>1A</w:t>
      </w:r>
      <w:proofErr w:type="gramStart"/>
      <w:r w:rsidRPr="003D1F71">
        <w:rPr>
          <w:rFonts w:ascii="CG Times" w:hAnsi="CG Times"/>
          <w:b/>
          <w:sz w:val="22"/>
          <w:szCs w:val="22"/>
        </w:rPr>
        <w:t>.  THE</w:t>
      </w:r>
      <w:proofErr w:type="gramEnd"/>
      <w:r w:rsidRPr="003D1F71">
        <w:rPr>
          <w:rFonts w:ascii="CG Times" w:hAnsi="CG Times"/>
          <w:b/>
          <w:sz w:val="22"/>
          <w:szCs w:val="22"/>
        </w:rPr>
        <w:t xml:space="preserve"> SETTING     John 13:1-3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>Although the disciples didn't realize it at the time, they were not only gathered to celebrate the Passover, but they were also going to be inducted into a new fraternity.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b/>
          <w:sz w:val="22"/>
          <w:szCs w:val="22"/>
        </w:rPr>
      </w:pPr>
      <w:r w:rsidRPr="003D1F71">
        <w:rPr>
          <w:rFonts w:ascii="CG Times" w:hAnsi="CG Times"/>
          <w:b/>
          <w:sz w:val="22"/>
          <w:szCs w:val="22"/>
        </w:rPr>
        <w:t>2A</w:t>
      </w:r>
      <w:proofErr w:type="gramStart"/>
      <w:r w:rsidRPr="003D1F71">
        <w:rPr>
          <w:rFonts w:ascii="CG Times" w:hAnsi="CG Times"/>
          <w:b/>
          <w:sz w:val="22"/>
          <w:szCs w:val="22"/>
        </w:rPr>
        <w:t>.  THE</w:t>
      </w:r>
      <w:proofErr w:type="gramEnd"/>
      <w:r w:rsidRPr="003D1F71">
        <w:rPr>
          <w:rFonts w:ascii="CG Times" w:hAnsi="CG Times"/>
          <w:b/>
          <w:sz w:val="22"/>
          <w:szCs w:val="22"/>
        </w:rPr>
        <w:t xml:space="preserve"> SEATING 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 xml:space="preserve">The disciples, knowing where Jesus would recline at the table, began fighting for the most honored positions at </w:t>
      </w:r>
      <w:proofErr w:type="spellStart"/>
      <w:r w:rsidRPr="003D1F71">
        <w:rPr>
          <w:rFonts w:ascii="CG Times" w:hAnsi="CG Times"/>
          <w:sz w:val="22"/>
          <w:szCs w:val="22"/>
        </w:rPr>
        <w:t>Jesus’right</w:t>
      </w:r>
      <w:proofErr w:type="spellEnd"/>
      <w:r w:rsidRPr="003D1F71">
        <w:rPr>
          <w:rFonts w:ascii="CG Times" w:hAnsi="CG Times"/>
          <w:sz w:val="22"/>
          <w:szCs w:val="22"/>
        </w:rPr>
        <w:t xml:space="preserve"> and left side. They began arguing over who was the greatest. Who is the greatest?  Jesus had already answered this question verbally, now He will answer it visually! 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b/>
          <w:sz w:val="22"/>
          <w:szCs w:val="22"/>
        </w:rPr>
      </w:pPr>
      <w:r w:rsidRPr="003D1F71">
        <w:rPr>
          <w:rFonts w:ascii="CG Times" w:hAnsi="CG Times"/>
          <w:b/>
          <w:sz w:val="22"/>
          <w:szCs w:val="22"/>
        </w:rPr>
        <w:t>3A</w:t>
      </w:r>
      <w:proofErr w:type="gramStart"/>
      <w:r w:rsidRPr="003D1F71">
        <w:rPr>
          <w:rFonts w:ascii="CG Times" w:hAnsi="CG Times"/>
          <w:b/>
          <w:sz w:val="22"/>
          <w:szCs w:val="22"/>
        </w:rPr>
        <w:t>.  THE</w:t>
      </w:r>
      <w:proofErr w:type="gramEnd"/>
      <w:r w:rsidRPr="003D1F71">
        <w:rPr>
          <w:rFonts w:ascii="CG Times" w:hAnsi="CG Times"/>
          <w:b/>
          <w:sz w:val="22"/>
          <w:szCs w:val="22"/>
        </w:rPr>
        <w:t xml:space="preserve"> SUPPER  (John 13:4-11)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>Naturally, since they had just argued about who is the greatest, none of them was about to get the wash-basin and wash the other's f</w:t>
      </w:r>
      <w:r>
        <w:rPr>
          <w:rFonts w:ascii="CG Times" w:hAnsi="CG Times"/>
          <w:sz w:val="22"/>
          <w:szCs w:val="22"/>
        </w:rPr>
        <w:t xml:space="preserve">eet. </w:t>
      </w:r>
      <w:r w:rsidRPr="003D1F71">
        <w:rPr>
          <w:rFonts w:ascii="CG Times" w:hAnsi="CG Times"/>
          <w:sz w:val="22"/>
          <w:szCs w:val="22"/>
        </w:rPr>
        <w:t xml:space="preserve">So, contrary to all customs of cleanliness and </w:t>
      </w:r>
      <w:proofErr w:type="spellStart"/>
      <w:r w:rsidRPr="003D1F71">
        <w:rPr>
          <w:rFonts w:ascii="CG Times" w:hAnsi="CG Times"/>
          <w:sz w:val="22"/>
          <w:szCs w:val="22"/>
        </w:rPr>
        <w:t>mannerliness</w:t>
      </w:r>
      <w:proofErr w:type="spellEnd"/>
      <w:r w:rsidRPr="003D1F71">
        <w:rPr>
          <w:rFonts w:ascii="CG Times" w:hAnsi="CG Times"/>
          <w:sz w:val="22"/>
          <w:szCs w:val="22"/>
        </w:rPr>
        <w:t>, they began their supper with dirty feet.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b/>
          <w:sz w:val="22"/>
          <w:szCs w:val="22"/>
        </w:rPr>
        <w:t>4A</w:t>
      </w:r>
      <w:proofErr w:type="gramStart"/>
      <w:r w:rsidRPr="003D1F71">
        <w:rPr>
          <w:rFonts w:ascii="CG Times" w:hAnsi="CG Times"/>
          <w:b/>
          <w:sz w:val="22"/>
          <w:szCs w:val="22"/>
        </w:rPr>
        <w:t>.  THE</w:t>
      </w:r>
      <w:proofErr w:type="gramEnd"/>
      <w:r w:rsidRPr="003D1F71">
        <w:rPr>
          <w:rFonts w:ascii="CG Times" w:hAnsi="CG Times"/>
          <w:b/>
          <w:sz w:val="22"/>
          <w:szCs w:val="22"/>
        </w:rPr>
        <w:t xml:space="preserve"> SYMBOLISM  (John 13:4-17)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  <w:t xml:space="preserve">Why do I say this is symbolical?  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ab/>
        <w:t xml:space="preserve">1. Verse 7.  ____________________________________________  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ab/>
        <w:t>2. Verse 10.  ___________________________________________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ab/>
        <w:t xml:space="preserve">3. Verse 11. ____________________________________________  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ab/>
        <w:t xml:space="preserve">4. Verse 12-15.  ___________________________________________ 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  <w:t>What does this symbolize?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ab/>
        <w:t xml:space="preserve">1. Directly is symbolizes </w:t>
      </w:r>
      <w:r w:rsidRPr="003D1F71">
        <w:rPr>
          <w:rFonts w:ascii="CG Times" w:hAnsi="CG Times"/>
          <w:sz w:val="22"/>
          <w:szCs w:val="22"/>
          <w:u w:val="single"/>
        </w:rPr>
        <w:t>_</w:t>
      </w:r>
      <w:r w:rsidRPr="003D1F71">
        <w:rPr>
          <w:rFonts w:ascii="CG Times" w:hAnsi="CG Times"/>
          <w:sz w:val="22"/>
          <w:szCs w:val="22"/>
        </w:rPr>
        <w:t xml:space="preserve">_______________________.  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ab/>
        <w:t>2. Indirectly, it symbolizes _______________________.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b/>
          <w:sz w:val="22"/>
          <w:szCs w:val="22"/>
        </w:rPr>
      </w:pPr>
      <w:r w:rsidRPr="003D1F71">
        <w:rPr>
          <w:rFonts w:ascii="CG Times" w:hAnsi="CG Times"/>
          <w:b/>
          <w:sz w:val="22"/>
          <w:szCs w:val="22"/>
        </w:rPr>
        <w:t>5A</w:t>
      </w:r>
      <w:proofErr w:type="gramStart"/>
      <w:r w:rsidRPr="003D1F71">
        <w:rPr>
          <w:rFonts w:ascii="CG Times" w:hAnsi="CG Times"/>
          <w:b/>
          <w:sz w:val="22"/>
          <w:szCs w:val="22"/>
        </w:rPr>
        <w:t>.  THE</w:t>
      </w:r>
      <w:proofErr w:type="gramEnd"/>
      <w:r w:rsidRPr="003D1F71">
        <w:rPr>
          <w:rFonts w:ascii="CG Times" w:hAnsi="CG Times"/>
          <w:b/>
          <w:sz w:val="22"/>
          <w:szCs w:val="22"/>
        </w:rPr>
        <w:t xml:space="preserve"> SIGNIFICANCE.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  <w:t>1B. Take the necessary step..._______________ for the bath...Titus 3:5-6.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  <w:t>2B</w:t>
      </w:r>
      <w:proofErr w:type="gramStart"/>
      <w:r w:rsidRPr="003D1F71">
        <w:rPr>
          <w:rFonts w:ascii="CG Times" w:hAnsi="CG Times"/>
          <w:sz w:val="22"/>
          <w:szCs w:val="22"/>
        </w:rPr>
        <w:t>.  Take</w:t>
      </w:r>
      <w:proofErr w:type="gramEnd"/>
      <w:r w:rsidRPr="003D1F71">
        <w:rPr>
          <w:rFonts w:ascii="CG Times" w:hAnsi="CG Times"/>
          <w:sz w:val="22"/>
          <w:szCs w:val="22"/>
        </w:rPr>
        <w:t xml:space="preserve"> the next step...________________ or the cleansing ... 1 John 1:9.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  <w:t>2B</w:t>
      </w:r>
      <w:proofErr w:type="gramStart"/>
      <w:r w:rsidRPr="003D1F71">
        <w:rPr>
          <w:rFonts w:ascii="CG Times" w:hAnsi="CG Times"/>
          <w:sz w:val="22"/>
          <w:szCs w:val="22"/>
        </w:rPr>
        <w:t>.  Take</w:t>
      </w:r>
      <w:proofErr w:type="gramEnd"/>
      <w:r w:rsidRPr="003D1F71">
        <w:rPr>
          <w:rFonts w:ascii="CG Times" w:hAnsi="CG Times"/>
          <w:sz w:val="22"/>
          <w:szCs w:val="22"/>
        </w:rPr>
        <w:t xml:space="preserve"> the newest step...___________________to service</w:t>
      </w:r>
      <w:r>
        <w:rPr>
          <w:rFonts w:ascii="CG Times" w:hAnsi="CG Times"/>
          <w:sz w:val="22"/>
          <w:szCs w:val="22"/>
        </w:rPr>
        <w:t>...</w:t>
      </w:r>
      <w:r w:rsidRPr="003D1F71">
        <w:rPr>
          <w:rFonts w:ascii="CG Times" w:hAnsi="CG Times"/>
          <w:sz w:val="22"/>
          <w:szCs w:val="22"/>
        </w:rPr>
        <w:t>John 13:15.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ab/>
        <w:t>The measure of true Christian greatness is lowliness of service.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b/>
          <w:i/>
          <w:sz w:val="22"/>
          <w:szCs w:val="22"/>
        </w:rPr>
      </w:pPr>
      <w:r>
        <w:rPr>
          <w:rFonts w:ascii="CG Times" w:hAnsi="CG Times"/>
          <w:b/>
          <w:i/>
          <w:sz w:val="22"/>
          <w:szCs w:val="22"/>
        </w:rPr>
        <w:tab/>
      </w:r>
      <w:r>
        <w:rPr>
          <w:rFonts w:ascii="CG Times" w:hAnsi="CG Times"/>
          <w:b/>
          <w:i/>
          <w:sz w:val="22"/>
          <w:szCs w:val="22"/>
        </w:rPr>
        <w:tab/>
      </w:r>
      <w:r w:rsidRPr="003D1F71">
        <w:rPr>
          <w:rFonts w:ascii="CG Times" w:hAnsi="CG Times"/>
          <w:b/>
          <w:i/>
          <w:sz w:val="22"/>
          <w:szCs w:val="22"/>
        </w:rPr>
        <w:t>Jesus did not come to be served, but to serve, and to give his life!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  <w:u w:val="single"/>
        </w:rPr>
      </w:pP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 xml:space="preserve">The way up is __________. The way to greatness is the way of </w:t>
      </w: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>s_________.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b/>
          <w:sz w:val="22"/>
          <w:szCs w:val="22"/>
        </w:rPr>
      </w:pPr>
      <w:r w:rsidRPr="003D1F71">
        <w:rPr>
          <w:rFonts w:ascii="CG Times" w:hAnsi="CG Times"/>
          <w:b/>
          <w:sz w:val="22"/>
          <w:szCs w:val="22"/>
        </w:rPr>
        <w:t>6A</w:t>
      </w:r>
      <w:proofErr w:type="gramStart"/>
      <w:r w:rsidRPr="003D1F71">
        <w:rPr>
          <w:rFonts w:ascii="CG Times" w:hAnsi="CG Times"/>
          <w:b/>
          <w:sz w:val="22"/>
          <w:szCs w:val="22"/>
        </w:rPr>
        <w:t>.  THE</w:t>
      </w:r>
      <w:proofErr w:type="gramEnd"/>
      <w:r w:rsidRPr="003D1F71">
        <w:rPr>
          <w:rFonts w:ascii="CG Times" w:hAnsi="CG Times"/>
          <w:b/>
          <w:sz w:val="22"/>
          <w:szCs w:val="22"/>
        </w:rPr>
        <w:t xml:space="preserve"> INVITATION:</w:t>
      </w:r>
      <w:r w:rsidRPr="003D1F71">
        <w:rPr>
          <w:rFonts w:ascii="CG Times" w:hAnsi="CG Times"/>
          <w:b/>
          <w:sz w:val="22"/>
          <w:szCs w:val="22"/>
        </w:rPr>
        <w:tab/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 xml:space="preserve">Although you didn't realize it when you came here today, you not only gathered here to worship our Lord, but you are also invited to join a new fraternity … an honorary fraternity I have entitled </w:t>
      </w:r>
      <w:r w:rsidRPr="003D1F71">
        <w:rPr>
          <w:rFonts w:ascii="CG Times" w:hAnsi="CG Times"/>
          <w:i/>
          <w:sz w:val="22"/>
          <w:szCs w:val="22"/>
        </w:rPr>
        <w:t>Delta Kappa Delta</w:t>
      </w:r>
      <w:r w:rsidRPr="003D1F71">
        <w:rPr>
          <w:rFonts w:ascii="CG Times" w:hAnsi="CG Times"/>
          <w:sz w:val="22"/>
          <w:szCs w:val="22"/>
        </w:rPr>
        <w:t xml:space="preserve">. </w:t>
      </w:r>
    </w:p>
    <w:p w:rsidR="00FF1D55" w:rsidRPr="003D1F71" w:rsidRDefault="00FF1D55" w:rsidP="00FF1D55">
      <w:pPr>
        <w:tabs>
          <w:tab w:val="left" w:pos="360"/>
          <w:tab w:val="left" w:pos="720"/>
          <w:tab w:val="left" w:pos="1080"/>
        </w:tabs>
        <w:rPr>
          <w:rFonts w:ascii="CG Times" w:hAnsi="CG Times"/>
          <w:i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 xml:space="preserve">Delta = </w:t>
      </w:r>
      <w:proofErr w:type="spellStart"/>
      <w:r w:rsidRPr="003D1F71">
        <w:rPr>
          <w:rFonts w:ascii="CG Times" w:hAnsi="CG Times"/>
          <w:sz w:val="22"/>
          <w:szCs w:val="22"/>
          <w:u w:val="single"/>
        </w:rPr>
        <w:t>diakoneo</w:t>
      </w:r>
      <w:proofErr w:type="spellEnd"/>
      <w:r w:rsidRPr="003D1F71">
        <w:rPr>
          <w:rFonts w:ascii="CG Times" w:hAnsi="CG Times"/>
          <w:sz w:val="22"/>
          <w:szCs w:val="22"/>
        </w:rPr>
        <w:t xml:space="preserve"> = to _________</w:t>
      </w:r>
      <w:proofErr w:type="gramStart"/>
      <w:r w:rsidRPr="003D1F71">
        <w:rPr>
          <w:rFonts w:ascii="CG Times" w:hAnsi="CG Times"/>
          <w:sz w:val="22"/>
          <w:szCs w:val="22"/>
        </w:rPr>
        <w:t>;</w:t>
      </w:r>
      <w:r>
        <w:rPr>
          <w:rFonts w:ascii="CG Times" w:hAnsi="CG Times"/>
          <w:sz w:val="22"/>
          <w:szCs w:val="22"/>
        </w:rPr>
        <w:t xml:space="preserve"> </w:t>
      </w:r>
      <w:r w:rsidRPr="003D1F71">
        <w:rPr>
          <w:rFonts w:ascii="CG Times" w:hAnsi="CG Times"/>
          <w:sz w:val="22"/>
          <w:szCs w:val="22"/>
        </w:rPr>
        <w:t xml:space="preserve"> Kappa</w:t>
      </w:r>
      <w:proofErr w:type="gramEnd"/>
      <w:r w:rsidRPr="003D1F71">
        <w:rPr>
          <w:rFonts w:ascii="CG Times" w:hAnsi="CG Times"/>
          <w:sz w:val="22"/>
          <w:szCs w:val="22"/>
        </w:rPr>
        <w:t xml:space="preserve"> = </w:t>
      </w:r>
      <w:proofErr w:type="spellStart"/>
      <w:r w:rsidRPr="003D1F71">
        <w:rPr>
          <w:rFonts w:ascii="CG Times" w:hAnsi="CG Times"/>
          <w:sz w:val="22"/>
          <w:szCs w:val="22"/>
          <w:u w:val="single"/>
        </w:rPr>
        <w:t>kai</w:t>
      </w:r>
      <w:proofErr w:type="spellEnd"/>
      <w:r w:rsidRPr="003D1F71">
        <w:rPr>
          <w:rFonts w:ascii="CG Times" w:hAnsi="CG Times"/>
          <w:sz w:val="22"/>
          <w:szCs w:val="22"/>
        </w:rPr>
        <w:t xml:space="preserve"> = ____</w:t>
      </w:r>
      <w:r>
        <w:rPr>
          <w:rFonts w:ascii="CG Times" w:hAnsi="CG Times"/>
          <w:sz w:val="22"/>
          <w:szCs w:val="22"/>
        </w:rPr>
        <w:t>__</w:t>
      </w:r>
      <w:r w:rsidRPr="003D1F71">
        <w:rPr>
          <w:rFonts w:ascii="CG Times" w:hAnsi="CG Times"/>
          <w:sz w:val="22"/>
          <w:szCs w:val="22"/>
        </w:rPr>
        <w:t xml:space="preserve">__; </w:t>
      </w: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 xml:space="preserve">Delta = </w:t>
      </w:r>
      <w:proofErr w:type="spellStart"/>
      <w:r w:rsidRPr="003D1F71">
        <w:rPr>
          <w:rFonts w:ascii="CG Times" w:hAnsi="CG Times"/>
          <w:sz w:val="22"/>
          <w:szCs w:val="22"/>
          <w:u w:val="single"/>
        </w:rPr>
        <w:t>didomai</w:t>
      </w:r>
      <w:proofErr w:type="spellEnd"/>
      <w:r w:rsidRPr="003D1F71">
        <w:rPr>
          <w:rFonts w:ascii="CG Times" w:hAnsi="CG Times"/>
          <w:sz w:val="22"/>
          <w:szCs w:val="22"/>
        </w:rPr>
        <w:t xml:space="preserve"> = to _________”.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spacing w:line="240" w:lineRule="atLeast"/>
        <w:rPr>
          <w:rFonts w:ascii="CG Times" w:hAnsi="CG Times"/>
          <w:b/>
          <w:sz w:val="22"/>
          <w:szCs w:val="22"/>
        </w:rPr>
      </w:pPr>
      <w:r w:rsidRPr="003D1F71">
        <w:rPr>
          <w:rFonts w:ascii="CG Times" w:hAnsi="CG Times"/>
          <w:b/>
          <w:sz w:val="22"/>
          <w:szCs w:val="22"/>
        </w:rPr>
        <w:t>7A</w:t>
      </w:r>
      <w:proofErr w:type="gramStart"/>
      <w:r w:rsidRPr="003D1F71">
        <w:rPr>
          <w:rFonts w:ascii="CG Times" w:hAnsi="CG Times"/>
          <w:b/>
          <w:sz w:val="22"/>
          <w:szCs w:val="22"/>
        </w:rPr>
        <w:t>.  THE</w:t>
      </w:r>
      <w:proofErr w:type="gramEnd"/>
      <w:r w:rsidRPr="003D1F71">
        <w:rPr>
          <w:rFonts w:ascii="CG Times" w:hAnsi="CG Times"/>
          <w:b/>
          <w:sz w:val="22"/>
          <w:szCs w:val="22"/>
        </w:rPr>
        <w:t xml:space="preserve"> INDUCTION: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  <w:t xml:space="preserve">Are you willing to give your life to the Lord? 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  <w:t>Are you willing to give yourself in service to others?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i/>
          <w:sz w:val="22"/>
          <w:szCs w:val="22"/>
        </w:rPr>
      </w:pP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  <w:u w:val="single"/>
        </w:rPr>
        <w:t>Pledge prayer:</w:t>
      </w:r>
      <w:r w:rsidRPr="003D1F71">
        <w:rPr>
          <w:rFonts w:ascii="CG Times" w:hAnsi="CG Times"/>
          <w:sz w:val="22"/>
          <w:szCs w:val="22"/>
        </w:rPr>
        <w:t xml:space="preserve">  </w:t>
      </w:r>
      <w:r w:rsidRPr="003D1F71">
        <w:rPr>
          <w:rFonts w:ascii="CG Times" w:hAnsi="CG Times"/>
          <w:i/>
          <w:sz w:val="22"/>
          <w:szCs w:val="22"/>
        </w:rPr>
        <w:t xml:space="preserve">_______________________________. </w:t>
      </w:r>
    </w:p>
    <w:p w:rsidR="003D1F71" w:rsidRPr="003D1F71" w:rsidRDefault="003D1F71" w:rsidP="003D1F71">
      <w:pPr>
        <w:tabs>
          <w:tab w:val="left" w:pos="360"/>
          <w:tab w:val="left" w:pos="720"/>
          <w:tab w:val="left" w:pos="1080"/>
        </w:tabs>
        <w:rPr>
          <w:rFonts w:ascii="CG Times" w:hAnsi="CG Times"/>
          <w:i/>
          <w:sz w:val="23"/>
          <w:szCs w:val="23"/>
        </w:rPr>
      </w:pP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</w:rPr>
        <w:tab/>
      </w:r>
      <w:r w:rsidRPr="003D1F71">
        <w:rPr>
          <w:rFonts w:ascii="CG Times" w:hAnsi="CG Times"/>
          <w:sz w:val="22"/>
          <w:szCs w:val="22"/>
          <w:u w:val="single"/>
        </w:rPr>
        <w:t>Pledge song</w:t>
      </w:r>
      <w:r w:rsidRPr="003D1F71">
        <w:rPr>
          <w:rFonts w:ascii="CG Times" w:hAnsi="CG Times"/>
          <w:sz w:val="22"/>
          <w:szCs w:val="22"/>
        </w:rPr>
        <w:t>:</w:t>
      </w:r>
      <w:r w:rsidRPr="003D1F71">
        <w:rPr>
          <w:rFonts w:ascii="CG Times" w:hAnsi="CG Times"/>
          <w:i/>
          <w:sz w:val="22"/>
          <w:szCs w:val="22"/>
        </w:rPr>
        <w:t xml:space="preserve"> _________________________________.</w:t>
      </w:r>
    </w:p>
    <w:sectPr w:rsidR="003D1F71" w:rsidRPr="003D1F71" w:rsidSect="003D1F71">
      <w:footerReference w:type="default" r:id="rId7"/>
      <w:pgSz w:w="15840" w:h="12240" w:orient="landscape" w:code="1"/>
      <w:pgMar w:top="450" w:right="446" w:bottom="270" w:left="360" w:header="1440" w:footer="0" w:gutter="0"/>
      <w:cols w:num="2" w:space="99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B7" w:rsidRDefault="00F931B7">
      <w:r>
        <w:separator/>
      </w:r>
    </w:p>
  </w:endnote>
  <w:endnote w:type="continuationSeparator" w:id="0">
    <w:p w:rsidR="00F931B7" w:rsidRDefault="00F93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A8" w:rsidRDefault="007033A8">
    <w:pPr>
      <w:pStyle w:val="Footer"/>
      <w:jc w:val="right"/>
    </w:pPr>
    <w:fldSimple w:instr="PAGE">
      <w:r w:rsidR="003D1F7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B7" w:rsidRDefault="00F931B7">
      <w:r>
        <w:separator/>
      </w:r>
    </w:p>
  </w:footnote>
  <w:footnote w:type="continuationSeparator" w:id="0">
    <w:p w:rsidR="00F931B7" w:rsidRDefault="00F93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3A27"/>
    <w:multiLevelType w:val="singleLevel"/>
    <w:tmpl w:val="380C8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C683115"/>
    <w:multiLevelType w:val="singleLevel"/>
    <w:tmpl w:val="6D2CB29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5FE7AFE"/>
    <w:multiLevelType w:val="singleLevel"/>
    <w:tmpl w:val="6B1EB4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802"/>
    <w:rsid w:val="002D6EFA"/>
    <w:rsid w:val="003D1F71"/>
    <w:rsid w:val="006061A5"/>
    <w:rsid w:val="00615802"/>
    <w:rsid w:val="006A1E44"/>
    <w:rsid w:val="007033A8"/>
    <w:rsid w:val="007F775B"/>
    <w:rsid w:val="009C4712"/>
    <w:rsid w:val="00F56D1D"/>
    <w:rsid w:val="00F57429"/>
    <w:rsid w:val="00F931B7"/>
    <w:rsid w:val="00FF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Times" w:hAnsi="CG Times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Order of the Towel</vt:lpstr>
    </vt:vector>
  </TitlesOfParts>
  <Company>Kingwood Bible Church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Order of the Towel</dc:title>
  <dc:subject>John 13:1-17</dc:subject>
  <dc:creator>Harlan D. Betz</dc:creator>
  <cp:lastModifiedBy>GCCR</cp:lastModifiedBy>
  <cp:revision>3</cp:revision>
  <cp:lastPrinted>2017-05-30T20:27:00Z</cp:lastPrinted>
  <dcterms:created xsi:type="dcterms:W3CDTF">2017-05-30T18:14:00Z</dcterms:created>
  <dcterms:modified xsi:type="dcterms:W3CDTF">2017-05-30T20:27:00Z</dcterms:modified>
</cp:coreProperties>
</file>